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92A0" w14:textId="044CAEAD" w:rsidR="00B97703" w:rsidRPr="000002BF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4C3635">
        <w:rPr>
          <w:rFonts w:cs="Arial"/>
          <w:noProof w:val="0"/>
          <w:sz w:val="22"/>
          <w:szCs w:val="22"/>
        </w:rPr>
        <w:t>7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A05BBC">
        <w:rPr>
          <w:rFonts w:cs="Arial"/>
          <w:noProof w:val="0"/>
          <w:sz w:val="22"/>
          <w:szCs w:val="22"/>
          <w:lang w:eastAsia="ko-KR"/>
        </w:rPr>
        <w:t>7229</w:t>
      </w:r>
    </w:p>
    <w:p w14:paraId="44DEEDD9" w14:textId="5C5AE317" w:rsidR="004E3939" w:rsidRPr="00DA53A0" w:rsidRDefault="000002BF" w:rsidP="004E3939">
      <w:pPr>
        <w:pStyle w:val="a3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4C3635">
        <w:rPr>
          <w:sz w:val="22"/>
          <w:szCs w:val="22"/>
        </w:rPr>
        <w:t xml:space="preserve">October </w:t>
      </w:r>
      <w:r w:rsidRPr="000002BF">
        <w:rPr>
          <w:sz w:val="22"/>
          <w:szCs w:val="22"/>
        </w:rPr>
        <w:t>1</w:t>
      </w:r>
      <w:r w:rsidR="004C3635">
        <w:rPr>
          <w:sz w:val="22"/>
          <w:szCs w:val="22"/>
        </w:rPr>
        <w:t>8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="004C3635">
        <w:rPr>
          <w:sz w:val="22"/>
          <w:szCs w:val="22"/>
        </w:rPr>
        <w:t>October 22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769CA38C" w14:textId="2DCE5B40" w:rsidR="00F0622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</w:t>
      </w:r>
      <w:r w:rsidR="008B3135">
        <w:rPr>
          <w:rFonts w:ascii="Arial" w:hAnsi="Arial" w:cs="Arial"/>
          <w:b/>
          <w:color w:val="FF0000"/>
          <w:sz w:val="22"/>
          <w:szCs w:val="22"/>
        </w:rPr>
        <w:t>DRAFT</w:t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F0622E" w:rsidRPr="00F0622E">
        <w:rPr>
          <w:rFonts w:ascii="Arial" w:hAnsi="Arial" w:cs="Arial"/>
          <w:b/>
          <w:sz w:val="22"/>
          <w:szCs w:val="22"/>
        </w:rPr>
        <w:t xml:space="preserve">LS Reply on </w:t>
      </w:r>
      <w:r w:rsidR="00F84305" w:rsidRPr="00F84305">
        <w:rPr>
          <w:rFonts w:ascii="Arial" w:hAnsi="Arial" w:cs="Arial"/>
          <w:b/>
          <w:sz w:val="22"/>
          <w:szCs w:val="22"/>
        </w:rPr>
        <w:t>the scope of applying Network Slicing feature in Rel-17 and Rel-16</w:t>
      </w:r>
    </w:p>
    <w:p w14:paraId="530DE165" w14:textId="4569EFFD" w:rsidR="00F062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4305" w:rsidRPr="00F84305">
        <w:rPr>
          <w:rFonts w:ascii="Arial" w:hAnsi="Arial" w:cs="Arial"/>
          <w:b/>
          <w:bCs/>
          <w:sz w:val="22"/>
          <w:szCs w:val="22"/>
        </w:rPr>
        <w:t>S2-2107026</w:t>
      </w:r>
      <w:r w:rsidR="00ED26B1">
        <w:rPr>
          <w:rFonts w:ascii="Arial" w:hAnsi="Arial" w:cs="Arial"/>
          <w:b/>
          <w:bCs/>
          <w:sz w:val="22"/>
          <w:szCs w:val="22"/>
        </w:rPr>
        <w:t>/</w:t>
      </w:r>
      <w:bookmarkStart w:id="5" w:name="OLE_LINK59"/>
      <w:bookmarkStart w:id="6" w:name="OLE_LINK60"/>
      <w:bookmarkStart w:id="7" w:name="OLE_LINK61"/>
      <w:bookmarkEnd w:id="3"/>
      <w:bookmarkEnd w:id="4"/>
      <w:r w:rsidR="00F84305" w:rsidRPr="00F84305">
        <w:rPr>
          <w:rFonts w:ascii="Arial" w:hAnsi="Arial" w:cs="Arial"/>
          <w:b/>
          <w:bCs/>
          <w:sz w:val="22"/>
          <w:szCs w:val="22"/>
        </w:rPr>
        <w:t>C1-215137</w:t>
      </w:r>
    </w:p>
    <w:p w14:paraId="65284093" w14:textId="0F9B01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05" w:rsidRPr="00F84305">
        <w:rPr>
          <w:rFonts w:ascii="Arial" w:hAnsi="Arial" w:cs="Arial"/>
          <w:b/>
          <w:bCs/>
          <w:sz w:val="22"/>
          <w:szCs w:val="22"/>
        </w:rPr>
        <w:t>Rel-17, Rel-16</w:t>
      </w:r>
    </w:p>
    <w:bookmarkEnd w:id="5"/>
    <w:bookmarkEnd w:id="6"/>
    <w:bookmarkEnd w:id="7"/>
    <w:p w14:paraId="54423ED6" w14:textId="1883CF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05" w:rsidRPr="00F84305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4603C6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36E66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</w:t>
      </w:r>
      <w:r w:rsidR="00F0622E">
        <w:rPr>
          <w:rFonts w:ascii="Arial" w:hAnsi="Arial" w:cs="Arial"/>
          <w:b/>
          <w:bCs/>
          <w:sz w:val="22"/>
          <w:szCs w:val="22"/>
        </w:rPr>
        <w:t>1</w:t>
      </w:r>
    </w:p>
    <w:p w14:paraId="569DB324" w14:textId="22458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14687A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635">
        <w:rPr>
          <w:rFonts w:ascii="Arial" w:hAnsi="Arial" w:cs="Arial"/>
          <w:b/>
          <w:bCs/>
          <w:sz w:val="22"/>
          <w:szCs w:val="22"/>
        </w:rPr>
        <w:t>Dongeun Suh</w:t>
      </w:r>
    </w:p>
    <w:p w14:paraId="0D1B2A66" w14:textId="42AE5B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C3635">
        <w:rPr>
          <w:rFonts w:ascii="Arial" w:hAnsi="Arial" w:cs="Arial"/>
          <w:b/>
          <w:bCs/>
          <w:sz w:val="22"/>
          <w:szCs w:val="22"/>
        </w:rPr>
        <w:t>dongeun.suh</w:t>
      </w:r>
      <w:r w:rsidR="000002BF">
        <w:rPr>
          <w:rFonts w:ascii="Arial" w:hAnsi="Arial" w:cs="Arial"/>
          <w:b/>
          <w:bCs/>
          <w:sz w:val="22"/>
          <w:szCs w:val="22"/>
        </w:rPr>
        <w:t>@</w:t>
      </w:r>
      <w:r w:rsidR="004C3635">
        <w:rPr>
          <w:rFonts w:ascii="Arial" w:hAnsi="Arial" w:cs="Arial"/>
          <w:b/>
          <w:bCs/>
          <w:sz w:val="22"/>
          <w:szCs w:val="22"/>
        </w:rPr>
        <w:t>samsung.com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0818EC4E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23CB34C" w14:textId="0F933066" w:rsidR="00F0622E" w:rsidRPr="00E90701" w:rsidRDefault="000002BF" w:rsidP="008317EC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SA2 thanks CT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1 </w:t>
      </w:r>
      <w:r w:rsidR="008E5519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their </w:t>
      </w:r>
      <w:r w:rsidR="00F84305" w:rsidRPr="00F84305">
        <w:rPr>
          <w:rFonts w:ascii="Times New Roman" w:eastAsia="맑은 고딕" w:hAnsi="Times New Roman"/>
          <w:b w:val="0"/>
          <w:noProof w:val="0"/>
          <w:sz w:val="20"/>
          <w:lang w:eastAsia="zh-CN"/>
        </w:rPr>
        <w:t>LS on the scope of applying Network Slicing feature in Rel-17 and Rel-16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</w:t>
      </w:r>
      <w:r w:rsidR="004C3635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(</w:t>
      </w:r>
      <w:r w:rsidR="00F84305" w:rsidRPr="00F84305">
        <w:rPr>
          <w:rFonts w:ascii="Times New Roman" w:eastAsia="맑은 고딕" w:hAnsi="Times New Roman"/>
          <w:b w:val="0"/>
          <w:noProof w:val="0"/>
          <w:sz w:val="20"/>
          <w:lang w:eastAsia="zh-CN"/>
        </w:rPr>
        <w:t>S2-2107026/C1-215137</w:t>
      </w:r>
      <w:r w:rsidR="004C3635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)</w:t>
      </w:r>
      <w:r w:rsidR="00ED26B1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raising questions on </w:t>
      </w:r>
      <w:r w:rsidR="00F84305" w:rsidRPr="00F84305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whether NSAC and NSSRG are applicable to SNPN in Rel-17 or </w:t>
      </w:r>
      <w:r w:rsidR="00E90701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not and requesting </w:t>
      </w:r>
      <w:r w:rsidR="00E90701" w:rsidRPr="00E90701">
        <w:rPr>
          <w:rFonts w:ascii="Times New Roman" w:eastAsia="맑은 고딕" w:hAnsi="Times New Roman"/>
          <w:b w:val="0"/>
          <w:noProof w:val="0"/>
          <w:sz w:val="20"/>
          <w:lang w:eastAsia="zh-CN"/>
        </w:rPr>
        <w:t>SA2’s feedback on NSSAA in an SNPN.</w:t>
      </w:r>
    </w:p>
    <w:p w14:paraId="54B839CD" w14:textId="77777777" w:rsidR="00F0622E" w:rsidRPr="00F84305" w:rsidRDefault="00F0622E" w:rsidP="00F0622E">
      <w:pPr>
        <w:pStyle w:val="a3"/>
        <w:tabs>
          <w:tab w:val="left" w:pos="720"/>
        </w:tabs>
        <w:rPr>
          <w:rFonts w:ascii="Times New Roman" w:eastAsia="맑은 고딕" w:hAnsi="Times New Roman"/>
          <w:b w:val="0"/>
          <w:noProof w:val="0"/>
          <w:sz w:val="20"/>
          <w:lang w:eastAsia="zh-CN"/>
        </w:rPr>
      </w:pPr>
    </w:p>
    <w:p w14:paraId="25D7B616" w14:textId="2FF4A6A2" w:rsidR="000871E7" w:rsidRDefault="008E5519" w:rsidP="000002BF">
      <w:pPr>
        <w:pStyle w:val="a3"/>
        <w:tabs>
          <w:tab w:val="left" w:pos="720"/>
        </w:tabs>
        <w:rPr>
          <w:rFonts w:ascii="Times New Roman" w:eastAsia="DengXian" w:hAnsi="Times New Roman"/>
          <w:b w:val="0"/>
          <w:noProof w:val="0"/>
          <w:sz w:val="20"/>
          <w:lang w:eastAsia="zh-CN"/>
        </w:rPr>
      </w:pP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>SA2 would like to indicate that</w:t>
      </w:r>
      <w:r w:rsidR="00F0622E"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</w:t>
      </w:r>
      <w:r w:rsidR="00F4675A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whether </w:t>
      </w:r>
      <w:r w:rsidR="00AA1B81" w:rsidRPr="00F84305">
        <w:rPr>
          <w:rFonts w:ascii="Times New Roman" w:eastAsia="맑은 고딕" w:hAnsi="Times New Roman"/>
          <w:b w:val="0"/>
          <w:noProof w:val="0"/>
          <w:sz w:val="20"/>
          <w:lang w:eastAsia="zh-CN"/>
        </w:rPr>
        <w:t>NSAC and NSSRG are applicable to SNPN in Rel-17</w:t>
      </w:r>
      <w:r w:rsidR="00F4675A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 has not been discussed in SA</w:t>
      </w:r>
      <w:r w:rsidR="00E90701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2. But, </w:t>
      </w:r>
      <w:r w:rsidR="000871E7" w:rsidRPr="000871E7">
        <w:rPr>
          <w:rFonts w:ascii="Times New Roman" w:eastAsia="맑은 고딕" w:hAnsi="Times New Roman"/>
          <w:b w:val="0"/>
          <w:noProof w:val="0"/>
          <w:sz w:val="20"/>
          <w:lang w:eastAsia="zh-CN"/>
        </w:rPr>
        <w:t>if required NFs such as NSACF and NSSAAF are deployed in SNPN, it can be supported.</w:t>
      </w:r>
    </w:p>
    <w:p w14:paraId="534F5113" w14:textId="77777777" w:rsidR="006D1730" w:rsidRDefault="006D1730" w:rsidP="000002BF">
      <w:pPr>
        <w:pStyle w:val="a3"/>
        <w:tabs>
          <w:tab w:val="left" w:pos="720"/>
        </w:tabs>
        <w:rPr>
          <w:rFonts w:ascii="Times New Roman" w:eastAsia="DengXian" w:hAnsi="Times New Roman"/>
          <w:b w:val="0"/>
          <w:noProof w:val="0"/>
          <w:sz w:val="20"/>
          <w:lang w:eastAsia="zh-CN"/>
        </w:rPr>
      </w:pPr>
    </w:p>
    <w:p w14:paraId="558438C0" w14:textId="0FB60EF8" w:rsidR="00BD456D" w:rsidRDefault="00BD456D" w:rsidP="000002BF">
      <w:pPr>
        <w:pStyle w:val="a3"/>
        <w:tabs>
          <w:tab w:val="left" w:pos="720"/>
        </w:tabs>
        <w:rPr>
          <w:rFonts w:ascii="Times New Roman" w:eastAsia="DengXian" w:hAnsi="Times New Roman"/>
          <w:b w:val="0"/>
          <w:noProof w:val="0"/>
          <w:sz w:val="20"/>
          <w:lang w:eastAsia="zh-CN"/>
        </w:rPr>
      </w:pPr>
      <w:r>
        <w:rPr>
          <w:rFonts w:ascii="Times New Roman" w:eastAsia="DengXian" w:hAnsi="Times New Roman"/>
          <w:b w:val="0"/>
          <w:noProof w:val="0"/>
          <w:sz w:val="20"/>
          <w:lang w:eastAsia="zh-CN"/>
        </w:rPr>
        <w:t xml:space="preserve">Regarding NSSAA in an SNPN in Rel-17, </w:t>
      </w:r>
      <w:r w:rsidRPr="00087A13"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SA2 would like to </w:t>
      </w:r>
      <w:r>
        <w:rPr>
          <w:rFonts w:ascii="Times New Roman" w:eastAsia="맑은 고딕" w:hAnsi="Times New Roman"/>
          <w:b w:val="0"/>
          <w:noProof w:val="0"/>
          <w:sz w:val="20"/>
          <w:lang w:eastAsia="zh-CN"/>
        </w:rPr>
        <w:t xml:space="preserve">indicate that </w:t>
      </w:r>
      <w:r>
        <w:rPr>
          <w:rFonts w:ascii="Times New Roman" w:eastAsia="DengXian" w:hAnsi="Times New Roman"/>
          <w:b w:val="0"/>
          <w:noProof w:val="0"/>
          <w:sz w:val="20"/>
          <w:lang w:eastAsia="zh-CN"/>
        </w:rPr>
        <w:t xml:space="preserve">when </w:t>
      </w:r>
      <w:r w:rsidRPr="006D1730">
        <w:rPr>
          <w:rFonts w:ascii="Times New Roman" w:eastAsia="DengXian" w:hAnsi="Times New Roman"/>
          <w:b w:val="0"/>
          <w:noProof w:val="0"/>
          <w:sz w:val="20"/>
          <w:lang w:eastAsia="zh-CN"/>
        </w:rPr>
        <w:t xml:space="preserve">the NSSAAF is deployed in a SNPN may support </w:t>
      </w:r>
      <w:r>
        <w:rPr>
          <w:rFonts w:ascii="Times New Roman" w:eastAsia="DengXian" w:hAnsi="Times New Roman"/>
          <w:b w:val="0"/>
          <w:noProof w:val="0"/>
          <w:sz w:val="20"/>
          <w:lang w:eastAsia="zh-CN"/>
        </w:rPr>
        <w:t>NSSAA according to 6.2.23 in TS 23.501.</w:t>
      </w:r>
    </w:p>
    <w:p w14:paraId="350ADC57" w14:textId="0AD53788" w:rsidR="000002BF" w:rsidRDefault="000002BF" w:rsidP="000002BF">
      <w:pPr>
        <w:pStyle w:val="a3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E44CA1">
        <w:rPr>
          <w:rFonts w:eastAsia="맑은 고딕"/>
          <w:lang w:eastAsia="zh-CN"/>
        </w:rPr>
        <w:t>None</w:t>
      </w:r>
    </w:p>
    <w:p w14:paraId="0A564C93" w14:textId="1B4C7001" w:rsidR="00B97703" w:rsidRDefault="00B97703" w:rsidP="000F6242">
      <w:pPr>
        <w:pStyle w:val="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36C6F5E5" w14:textId="77777777" w:rsidR="00087A13" w:rsidRDefault="008E5519" w:rsidP="00087A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087A1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>November 15 – November 19, 2021</w:t>
      </w:r>
      <w:r w:rsidR="00087A13"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ab/>
        <w:t>e-Meeting</w:t>
      </w:r>
    </w:p>
    <w:p w14:paraId="2819C58A" w14:textId="3B0C07E0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087A1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087A13">
        <w:rPr>
          <w:rFonts w:ascii="Arial" w:hAnsi="Arial" w:cs="Arial"/>
          <w:bCs/>
        </w:rPr>
        <w:t>February</w:t>
      </w:r>
      <w:r w:rsidR="00201351">
        <w:rPr>
          <w:rFonts w:ascii="Arial" w:hAnsi="Arial" w:cs="Arial"/>
          <w:bCs/>
        </w:rPr>
        <w:t xml:space="preserve"> </w:t>
      </w:r>
      <w:r w:rsidR="00087A13">
        <w:rPr>
          <w:rFonts w:ascii="Arial" w:hAnsi="Arial" w:cs="Arial"/>
          <w:bCs/>
        </w:rPr>
        <w:t>14</w:t>
      </w:r>
      <w:r w:rsidR="00201351">
        <w:rPr>
          <w:rFonts w:ascii="Arial" w:hAnsi="Arial" w:cs="Arial"/>
          <w:bCs/>
        </w:rPr>
        <w:t xml:space="preserve"> – </w:t>
      </w:r>
      <w:r w:rsidR="00087A13">
        <w:rPr>
          <w:rFonts w:ascii="Arial" w:hAnsi="Arial" w:cs="Arial"/>
          <w:bCs/>
        </w:rPr>
        <w:t>February 25</w:t>
      </w:r>
      <w:r w:rsidR="00201351">
        <w:rPr>
          <w:rFonts w:ascii="Arial" w:hAnsi="Arial" w:cs="Arial"/>
          <w:bCs/>
        </w:rPr>
        <w:t>, 202</w:t>
      </w:r>
      <w:r w:rsidR="00087A1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F479" w14:textId="77777777" w:rsidR="00E537E6" w:rsidRDefault="00E537E6">
      <w:pPr>
        <w:spacing w:after="0"/>
      </w:pPr>
      <w:r>
        <w:separator/>
      </w:r>
    </w:p>
  </w:endnote>
  <w:endnote w:type="continuationSeparator" w:id="0">
    <w:p w14:paraId="3DEF132E" w14:textId="77777777" w:rsidR="00E537E6" w:rsidRDefault="00E53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2982" w14:textId="77777777" w:rsidR="00E537E6" w:rsidRDefault="00E537E6">
      <w:pPr>
        <w:spacing w:after="0"/>
      </w:pPr>
      <w:r>
        <w:separator/>
      </w:r>
    </w:p>
  </w:footnote>
  <w:footnote w:type="continuationSeparator" w:id="0">
    <w:p w14:paraId="60BA252F" w14:textId="77777777" w:rsidR="00E537E6" w:rsidRDefault="00E537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871E7"/>
    <w:rsid w:val="00087A13"/>
    <w:rsid w:val="000A4F46"/>
    <w:rsid w:val="000F6242"/>
    <w:rsid w:val="00114224"/>
    <w:rsid w:val="001E1E10"/>
    <w:rsid w:val="00201351"/>
    <w:rsid w:val="0021333B"/>
    <w:rsid w:val="002552F7"/>
    <w:rsid w:val="00287140"/>
    <w:rsid w:val="002F1940"/>
    <w:rsid w:val="00310039"/>
    <w:rsid w:val="00383545"/>
    <w:rsid w:val="00415B45"/>
    <w:rsid w:val="00433500"/>
    <w:rsid w:val="00433F71"/>
    <w:rsid w:val="00440D43"/>
    <w:rsid w:val="004C3635"/>
    <w:rsid w:val="004E3939"/>
    <w:rsid w:val="004E529A"/>
    <w:rsid w:val="005177C0"/>
    <w:rsid w:val="00527326"/>
    <w:rsid w:val="00547D81"/>
    <w:rsid w:val="00591BE5"/>
    <w:rsid w:val="005F0595"/>
    <w:rsid w:val="00601665"/>
    <w:rsid w:val="0061584E"/>
    <w:rsid w:val="00642FCD"/>
    <w:rsid w:val="006619A3"/>
    <w:rsid w:val="006675B5"/>
    <w:rsid w:val="006D1730"/>
    <w:rsid w:val="007A390D"/>
    <w:rsid w:val="007F4F92"/>
    <w:rsid w:val="008317EC"/>
    <w:rsid w:val="00890E98"/>
    <w:rsid w:val="008B3135"/>
    <w:rsid w:val="008D772F"/>
    <w:rsid w:val="008E5519"/>
    <w:rsid w:val="008F2D7B"/>
    <w:rsid w:val="00954984"/>
    <w:rsid w:val="0098124B"/>
    <w:rsid w:val="0099764C"/>
    <w:rsid w:val="00A05BBC"/>
    <w:rsid w:val="00AA1B81"/>
    <w:rsid w:val="00AE7056"/>
    <w:rsid w:val="00B25CDF"/>
    <w:rsid w:val="00B355D8"/>
    <w:rsid w:val="00B522D5"/>
    <w:rsid w:val="00B6524E"/>
    <w:rsid w:val="00B97703"/>
    <w:rsid w:val="00BD456D"/>
    <w:rsid w:val="00BD6B0C"/>
    <w:rsid w:val="00C101B7"/>
    <w:rsid w:val="00C9569F"/>
    <w:rsid w:val="00CF6087"/>
    <w:rsid w:val="00DB2EF1"/>
    <w:rsid w:val="00E4150F"/>
    <w:rsid w:val="00E44CA1"/>
    <w:rsid w:val="00E537E6"/>
    <w:rsid w:val="00E90701"/>
    <w:rsid w:val="00ED17DE"/>
    <w:rsid w:val="00ED26B1"/>
    <w:rsid w:val="00EE7058"/>
    <w:rsid w:val="00F0622E"/>
    <w:rsid w:val="00F4675A"/>
    <w:rsid w:val="00F84305"/>
    <w:rsid w:val="00F84736"/>
    <w:rsid w:val="00F97959"/>
    <w:rsid w:val="00FD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rsid w:val="006D173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SUH DONGEUN</cp:lastModifiedBy>
  <cp:revision>24</cp:revision>
  <cp:lastPrinted>2002-04-23T07:10:00Z</cp:lastPrinted>
  <dcterms:created xsi:type="dcterms:W3CDTF">2021-10-05T13:51:00Z</dcterms:created>
  <dcterms:modified xsi:type="dcterms:W3CDTF">2021-10-10T15:39:00Z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